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73" w:rsidRDefault="008A2573" w:rsidP="006056E3">
      <w:pPr>
        <w:keepNext/>
        <w:jc w:val="center"/>
        <w:outlineLvl w:val="1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АДМИНИСТРАЦИЯ </w:t>
      </w:r>
      <w:r w:rsidR="00AF3079">
        <w:rPr>
          <w:b/>
          <w:sz w:val="26"/>
          <w:szCs w:val="26"/>
        </w:rPr>
        <w:t>ПРИОБСКОГО</w:t>
      </w:r>
      <w:r>
        <w:rPr>
          <w:b/>
          <w:sz w:val="26"/>
          <w:szCs w:val="26"/>
        </w:rPr>
        <w:t xml:space="preserve"> СЕЛЬСОВЕТА</w:t>
      </w:r>
    </w:p>
    <w:p w:rsidR="008A2573" w:rsidRDefault="008A2573" w:rsidP="008A25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БЫСТРОИСТОКСКОГО РАЙОНА АЛТАЙСКОГО КРАЯ</w:t>
      </w:r>
    </w:p>
    <w:p w:rsidR="008A2573" w:rsidRDefault="008A2573" w:rsidP="008A2573">
      <w:pPr>
        <w:jc w:val="center"/>
      </w:pPr>
    </w:p>
    <w:p w:rsidR="00AF3079" w:rsidRDefault="00AF3079" w:rsidP="008A2573">
      <w:pPr>
        <w:jc w:val="center"/>
      </w:pPr>
    </w:p>
    <w:p w:rsidR="008A2573" w:rsidRDefault="008A2573" w:rsidP="008A257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8A2573" w:rsidRDefault="008A2573" w:rsidP="008A2573">
      <w:pPr>
        <w:jc w:val="center"/>
        <w:rPr>
          <w:b/>
        </w:rPr>
      </w:pPr>
    </w:p>
    <w:p w:rsidR="008A2573" w:rsidRDefault="006056E3" w:rsidP="008A2573">
      <w:r>
        <w:rPr>
          <w:sz w:val="28"/>
          <w:szCs w:val="28"/>
        </w:rPr>
        <w:t>19.12</w:t>
      </w:r>
      <w:r w:rsidR="00AF3079">
        <w:rPr>
          <w:sz w:val="28"/>
          <w:szCs w:val="28"/>
        </w:rPr>
        <w:t>.2023</w:t>
      </w:r>
      <w:r w:rsidR="00AF3079">
        <w:rPr>
          <w:sz w:val="28"/>
          <w:szCs w:val="28"/>
        </w:rPr>
        <w:tab/>
      </w:r>
      <w:r w:rsidR="00AF3079">
        <w:rPr>
          <w:sz w:val="28"/>
          <w:szCs w:val="28"/>
        </w:rPr>
        <w:tab/>
      </w:r>
      <w:r w:rsidR="00AF3079">
        <w:rPr>
          <w:sz w:val="28"/>
          <w:szCs w:val="28"/>
        </w:rPr>
        <w:tab/>
      </w:r>
      <w:r w:rsidR="008A2573">
        <w:rPr>
          <w:sz w:val="28"/>
          <w:szCs w:val="28"/>
        </w:rPr>
        <w:t>с.</w:t>
      </w:r>
      <w:r w:rsidR="00AF3079">
        <w:rPr>
          <w:sz w:val="28"/>
          <w:szCs w:val="28"/>
        </w:rPr>
        <w:t>Приобское</w:t>
      </w:r>
      <w:r w:rsidR="00AF3079">
        <w:rPr>
          <w:sz w:val="28"/>
          <w:szCs w:val="28"/>
        </w:rPr>
        <w:tab/>
      </w:r>
      <w:r w:rsidR="00AF3079">
        <w:rPr>
          <w:sz w:val="28"/>
          <w:szCs w:val="28"/>
        </w:rPr>
        <w:tab/>
      </w:r>
      <w:r w:rsidR="00AF3079">
        <w:rPr>
          <w:sz w:val="28"/>
          <w:szCs w:val="28"/>
        </w:rPr>
        <w:tab/>
      </w:r>
      <w:r w:rsidR="00AF3079">
        <w:rPr>
          <w:sz w:val="28"/>
          <w:szCs w:val="28"/>
        </w:rPr>
        <w:tab/>
      </w:r>
      <w:r w:rsidR="008A2573">
        <w:rPr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</w:p>
    <w:p w:rsidR="008A2573" w:rsidRDefault="008A2573" w:rsidP="008A2573">
      <w:pPr>
        <w:rPr>
          <w:b/>
          <w:sz w:val="28"/>
          <w:szCs w:val="20"/>
        </w:rPr>
      </w:pPr>
    </w:p>
    <w:p w:rsidR="007F5EDF" w:rsidRDefault="008A2573" w:rsidP="007F5ED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F3079">
        <w:rPr>
          <w:b/>
          <w:bCs/>
          <w:color w:val="000000" w:themeColor="text1"/>
          <w:sz w:val="28"/>
          <w:szCs w:val="28"/>
        </w:rPr>
        <w:t>Приобского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Быстроистокского района Алтайского  края на 2024 год</w:t>
      </w:r>
    </w:p>
    <w:p w:rsidR="008A2573" w:rsidRDefault="007F5EDF" w:rsidP="007F5EDF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8A2573" w:rsidRDefault="008A2573" w:rsidP="008A2573">
      <w:pPr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В соответствие с частью 2 статьи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и осуществления муниципального контроля в сфере благоустройства на</w:t>
      </w:r>
      <w:proofErr w:type="gramEnd"/>
      <w:r>
        <w:rPr>
          <w:bCs/>
          <w:snapToGrid w:val="0"/>
          <w:sz w:val="28"/>
          <w:szCs w:val="28"/>
        </w:rPr>
        <w:t xml:space="preserve"> территории </w:t>
      </w:r>
      <w:r w:rsidR="00AF3079">
        <w:rPr>
          <w:bCs/>
          <w:snapToGrid w:val="0"/>
          <w:sz w:val="28"/>
          <w:szCs w:val="28"/>
        </w:rPr>
        <w:t>Приобского</w:t>
      </w:r>
      <w:r>
        <w:rPr>
          <w:bCs/>
          <w:snapToGrid w:val="0"/>
          <w:sz w:val="28"/>
          <w:szCs w:val="28"/>
        </w:rPr>
        <w:t xml:space="preserve"> сельского поселения Быстроистокского района Алтайского края, </w:t>
      </w:r>
      <w:r>
        <w:rPr>
          <w:sz w:val="28"/>
        </w:rPr>
        <w:t xml:space="preserve">администрация </w:t>
      </w:r>
      <w:r w:rsidR="00AF3079">
        <w:rPr>
          <w:sz w:val="28"/>
        </w:rPr>
        <w:t>Приобского</w:t>
      </w:r>
      <w:r>
        <w:rPr>
          <w:sz w:val="28"/>
        </w:rPr>
        <w:t xml:space="preserve"> сельсовета</w:t>
      </w:r>
    </w:p>
    <w:p w:rsidR="008A2573" w:rsidRDefault="008A2573" w:rsidP="008A2573">
      <w:pPr>
        <w:spacing w:before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ПОСТАНОВЛЯЕТ:</w:t>
      </w:r>
    </w:p>
    <w:p w:rsidR="008A2573" w:rsidRDefault="008A2573" w:rsidP="008A2573">
      <w:pPr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AF3079">
        <w:rPr>
          <w:bCs/>
          <w:snapToGrid w:val="0"/>
          <w:sz w:val="28"/>
          <w:szCs w:val="28"/>
        </w:rPr>
        <w:t>Приобского</w:t>
      </w:r>
      <w:r>
        <w:rPr>
          <w:bCs/>
          <w:snapToGrid w:val="0"/>
          <w:sz w:val="28"/>
          <w:szCs w:val="28"/>
        </w:rPr>
        <w:t xml:space="preserve"> сельского поселения Быстроистокского района Алтайского края</w:t>
      </w:r>
      <w:r>
        <w:rPr>
          <w:color w:val="000000" w:themeColor="text1"/>
          <w:sz w:val="28"/>
          <w:szCs w:val="28"/>
        </w:rPr>
        <w:t xml:space="preserve"> на 2024 год согласно приложению.</w:t>
      </w:r>
    </w:p>
    <w:p w:rsidR="008A2573" w:rsidRDefault="008A2573" w:rsidP="008A2573">
      <w:pPr>
        <w:ind w:firstLine="720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</w:t>
      </w:r>
      <w:r>
        <w:rPr>
          <w:sz w:val="28"/>
          <w:szCs w:val="28"/>
        </w:rPr>
        <w:t>выполнение Программы профилактики.</w:t>
      </w:r>
    </w:p>
    <w:p w:rsidR="008A2573" w:rsidRDefault="008A2573" w:rsidP="008A2573">
      <w:pPr>
        <w:ind w:firstLine="72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3. </w:t>
      </w:r>
      <w:r>
        <w:rPr>
          <w:sz w:val="28"/>
        </w:rPr>
        <w:t xml:space="preserve">Настоящее постановление обнародовать в установленном порядке и разместить </w:t>
      </w:r>
      <w:r>
        <w:rPr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8A2573" w:rsidRDefault="008A2573" w:rsidP="008A2573">
      <w:pPr>
        <w:tabs>
          <w:tab w:val="left" w:pos="993"/>
        </w:tabs>
        <w:ind w:firstLine="708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</w:rPr>
        <w:t xml:space="preserve">оставляю за собой. </w:t>
      </w:r>
    </w:p>
    <w:p w:rsidR="008A2573" w:rsidRDefault="008A2573" w:rsidP="008A2573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8A2573" w:rsidRDefault="008A2573" w:rsidP="008A2573">
      <w:pPr>
        <w:tabs>
          <w:tab w:val="left" w:pos="1080"/>
        </w:tabs>
        <w:jc w:val="both"/>
        <w:rPr>
          <w:bCs/>
          <w:snapToGrid w:val="0"/>
          <w:sz w:val="28"/>
          <w:szCs w:val="28"/>
        </w:rPr>
      </w:pPr>
    </w:p>
    <w:p w:rsidR="008A2573" w:rsidRDefault="008A2573" w:rsidP="00AF307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сельсовета:                                  </w:t>
      </w:r>
      <w:r w:rsidR="00AF3079">
        <w:rPr>
          <w:sz w:val="28"/>
          <w:szCs w:val="28"/>
        </w:rPr>
        <w:t>С.Н.Симоненко</w:t>
      </w:r>
    </w:p>
    <w:p w:rsidR="00AF3079" w:rsidRDefault="00AF3079" w:rsidP="008A2573">
      <w:pPr>
        <w:tabs>
          <w:tab w:val="left" w:pos="1080"/>
        </w:tabs>
        <w:jc w:val="right"/>
        <w:rPr>
          <w:sz w:val="28"/>
          <w:szCs w:val="28"/>
        </w:rPr>
      </w:pPr>
    </w:p>
    <w:p w:rsidR="00AF3079" w:rsidRDefault="00AF3079" w:rsidP="008A2573">
      <w:pPr>
        <w:tabs>
          <w:tab w:val="left" w:pos="1080"/>
        </w:tabs>
        <w:jc w:val="right"/>
        <w:rPr>
          <w:b/>
          <w:sz w:val="20"/>
          <w:szCs w:val="28"/>
        </w:rPr>
      </w:pPr>
    </w:p>
    <w:p w:rsidR="00AF3079" w:rsidRDefault="00AF3079" w:rsidP="008A2573">
      <w:pPr>
        <w:tabs>
          <w:tab w:val="left" w:pos="1080"/>
        </w:tabs>
        <w:jc w:val="right"/>
        <w:rPr>
          <w:b/>
          <w:sz w:val="20"/>
          <w:szCs w:val="28"/>
        </w:rPr>
      </w:pPr>
    </w:p>
    <w:p w:rsidR="006056E3" w:rsidRDefault="006056E3" w:rsidP="008A2573">
      <w:pPr>
        <w:tabs>
          <w:tab w:val="left" w:pos="1080"/>
        </w:tabs>
        <w:jc w:val="right"/>
        <w:rPr>
          <w:b/>
          <w:sz w:val="20"/>
          <w:szCs w:val="28"/>
        </w:rPr>
      </w:pPr>
    </w:p>
    <w:p w:rsidR="008A2573" w:rsidRPr="008A2573" w:rsidRDefault="008A2573" w:rsidP="008A2573">
      <w:pPr>
        <w:tabs>
          <w:tab w:val="left" w:pos="1080"/>
        </w:tabs>
        <w:jc w:val="right"/>
        <w:rPr>
          <w:b/>
          <w:sz w:val="20"/>
          <w:szCs w:val="28"/>
        </w:rPr>
      </w:pPr>
      <w:r w:rsidRPr="008A2573">
        <w:rPr>
          <w:b/>
          <w:sz w:val="20"/>
          <w:szCs w:val="28"/>
        </w:rPr>
        <w:t>УТВЕРЖДЕНА</w:t>
      </w:r>
    </w:p>
    <w:p w:rsidR="008A2573" w:rsidRPr="008A2573" w:rsidRDefault="008A2573" w:rsidP="008A2573">
      <w:pPr>
        <w:shd w:val="clear" w:color="auto" w:fill="FFFFFF"/>
        <w:jc w:val="right"/>
        <w:rPr>
          <w:b/>
          <w:sz w:val="20"/>
          <w:szCs w:val="28"/>
        </w:rPr>
      </w:pPr>
      <w:r w:rsidRPr="008A2573">
        <w:rPr>
          <w:b/>
          <w:sz w:val="20"/>
          <w:szCs w:val="28"/>
        </w:rPr>
        <w:lastRenderedPageBreak/>
        <w:t xml:space="preserve">                                                                               Постановление</w:t>
      </w:r>
      <w:r>
        <w:rPr>
          <w:b/>
          <w:sz w:val="20"/>
          <w:szCs w:val="28"/>
        </w:rPr>
        <w:t>м</w:t>
      </w:r>
      <w:r w:rsidRPr="008A2573">
        <w:rPr>
          <w:b/>
          <w:sz w:val="20"/>
          <w:szCs w:val="28"/>
        </w:rPr>
        <w:t xml:space="preserve"> администрации                </w:t>
      </w:r>
    </w:p>
    <w:p w:rsidR="008A2573" w:rsidRPr="008A2573" w:rsidRDefault="00AF3079" w:rsidP="008A2573">
      <w:pPr>
        <w:shd w:val="clear" w:color="auto" w:fill="FFFFFF"/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>Приобского</w:t>
      </w:r>
      <w:r w:rsidR="008A2573" w:rsidRPr="008A2573">
        <w:rPr>
          <w:b/>
          <w:sz w:val="20"/>
          <w:szCs w:val="28"/>
        </w:rPr>
        <w:t xml:space="preserve"> сельсовета  </w:t>
      </w:r>
    </w:p>
    <w:p w:rsidR="008A2573" w:rsidRPr="008A2573" w:rsidRDefault="008A2573" w:rsidP="008A2573">
      <w:pPr>
        <w:shd w:val="clear" w:color="auto" w:fill="FFFFFF"/>
        <w:jc w:val="right"/>
        <w:rPr>
          <w:b/>
          <w:sz w:val="20"/>
          <w:szCs w:val="28"/>
        </w:rPr>
      </w:pPr>
      <w:r w:rsidRPr="008A2573">
        <w:rPr>
          <w:b/>
          <w:sz w:val="20"/>
          <w:szCs w:val="28"/>
        </w:rPr>
        <w:t xml:space="preserve">                                                       от </w:t>
      </w:r>
      <w:r w:rsidR="006056E3">
        <w:rPr>
          <w:b/>
          <w:sz w:val="20"/>
          <w:szCs w:val="28"/>
        </w:rPr>
        <w:t>19.12</w:t>
      </w:r>
      <w:r w:rsidR="00AF3079">
        <w:rPr>
          <w:b/>
          <w:sz w:val="20"/>
          <w:szCs w:val="28"/>
        </w:rPr>
        <w:t>.</w:t>
      </w:r>
      <w:r w:rsidRPr="008A2573">
        <w:rPr>
          <w:b/>
          <w:sz w:val="20"/>
          <w:szCs w:val="28"/>
        </w:rPr>
        <w:t>2023 №</w:t>
      </w:r>
      <w:r w:rsidR="006056E3">
        <w:rPr>
          <w:b/>
          <w:sz w:val="20"/>
          <w:szCs w:val="28"/>
        </w:rPr>
        <w:t>35</w:t>
      </w:r>
    </w:p>
    <w:p w:rsidR="008A2573" w:rsidRDefault="008A2573" w:rsidP="008A257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2573" w:rsidRDefault="008A2573" w:rsidP="008A2573">
      <w:pPr>
        <w:jc w:val="center"/>
        <w:rPr>
          <w:b/>
          <w:bCs/>
          <w:color w:val="000000" w:themeColor="text1"/>
          <w:sz w:val="32"/>
          <w:szCs w:val="28"/>
          <w:shd w:val="clear" w:color="auto" w:fill="FFFFFF"/>
        </w:rPr>
      </w:pPr>
      <w:r>
        <w:rPr>
          <w:b/>
          <w:bCs/>
          <w:color w:val="000000" w:themeColor="text1"/>
          <w:sz w:val="32"/>
          <w:szCs w:val="28"/>
        </w:rPr>
        <w:t>П</w:t>
      </w:r>
      <w:r>
        <w:rPr>
          <w:b/>
          <w:bCs/>
          <w:color w:val="000000" w:themeColor="text1"/>
          <w:sz w:val="32"/>
          <w:szCs w:val="28"/>
          <w:shd w:val="clear" w:color="auto" w:fill="FFFFFF"/>
        </w:rPr>
        <w:t xml:space="preserve">рограмма </w:t>
      </w:r>
    </w:p>
    <w:p w:rsidR="008A2573" w:rsidRDefault="008A2573" w:rsidP="008A257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F3079">
        <w:rPr>
          <w:b/>
          <w:bCs/>
          <w:color w:val="000000" w:themeColor="text1"/>
          <w:sz w:val="28"/>
          <w:szCs w:val="28"/>
        </w:rPr>
        <w:t>Приобского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Быстроистокского района Алтайского  края на 2024 год.</w:t>
      </w:r>
    </w:p>
    <w:p w:rsidR="008A2573" w:rsidRDefault="008A2573" w:rsidP="008A257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(далее также – программа профилактики)</w:t>
      </w:r>
    </w:p>
    <w:p w:rsidR="008A2573" w:rsidRDefault="008A2573" w:rsidP="008A2573">
      <w:pPr>
        <w:shd w:val="clear" w:color="auto" w:fill="FFFFFF"/>
        <w:rPr>
          <w:color w:val="000000" w:themeColor="text1"/>
          <w:sz w:val="28"/>
          <w:szCs w:val="28"/>
        </w:rPr>
      </w:pPr>
    </w:p>
    <w:p w:rsidR="008A2573" w:rsidRPr="008A2573" w:rsidRDefault="008A2573" w:rsidP="008A2573">
      <w:pPr>
        <w:shd w:val="clear" w:color="auto" w:fill="FFFFFF"/>
        <w:jc w:val="center"/>
        <w:rPr>
          <w:b/>
          <w:color w:val="000000" w:themeColor="text1"/>
          <w:sz w:val="28"/>
          <w:szCs w:val="28"/>
          <w:u w:val="single"/>
        </w:rPr>
      </w:pPr>
      <w:r w:rsidRPr="008A2573">
        <w:rPr>
          <w:b/>
          <w:color w:val="000000" w:themeColor="text1"/>
          <w:sz w:val="28"/>
          <w:szCs w:val="28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A2573" w:rsidRDefault="008A2573" w:rsidP="008A2573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8A2573" w:rsidRDefault="008A2573" w:rsidP="008A2573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8A2573" w:rsidRDefault="008A2573" w:rsidP="008A257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>
        <w:rPr>
          <w:spacing w:val="2"/>
          <w:sz w:val="28"/>
          <w:szCs w:val="28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8A2573" w:rsidRDefault="008A2573" w:rsidP="008A2573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A2573" w:rsidRDefault="008A2573" w:rsidP="008A2573">
      <w:pPr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Программе профилактики рисков причинения вреда </w:t>
      </w:r>
      <w:r>
        <w:rPr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 </w:t>
      </w:r>
      <w:r w:rsidR="00AF3079">
        <w:rPr>
          <w:bCs/>
          <w:color w:val="000000" w:themeColor="text1"/>
          <w:sz w:val="28"/>
          <w:szCs w:val="28"/>
        </w:rPr>
        <w:t>Приобского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Быстроистокского района Алтайского края на 2024 год,  </w:t>
      </w:r>
      <w:r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sz w:val="28"/>
          <w:szCs w:val="28"/>
        </w:rPr>
        <w:t>) органами программы профилактики рисков причинения вреда (ущерба) охраняемым законом ценностям».</w:t>
      </w:r>
    </w:p>
    <w:p w:rsidR="008A2573" w:rsidRDefault="008A2573" w:rsidP="008A2573">
      <w:pPr>
        <w:shd w:val="clear" w:color="auto" w:fill="FFFFFF"/>
        <w:ind w:firstLine="709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>
        <w:rPr>
          <w:bCs/>
          <w:color w:val="000000"/>
          <w:sz w:val="28"/>
          <w:szCs w:val="28"/>
        </w:rPr>
        <w:t xml:space="preserve">благоустройства на территории </w:t>
      </w:r>
      <w:r w:rsidR="00AF3079">
        <w:rPr>
          <w:bCs/>
          <w:color w:val="000000" w:themeColor="text1"/>
          <w:sz w:val="28"/>
          <w:szCs w:val="28"/>
        </w:rPr>
        <w:t>Приобского</w:t>
      </w:r>
      <w:r>
        <w:rPr>
          <w:bCs/>
          <w:color w:val="000000" w:themeColor="text1"/>
          <w:sz w:val="28"/>
          <w:szCs w:val="28"/>
        </w:rPr>
        <w:t xml:space="preserve">сельского поселения Быстроистокского района Алтайского края </w:t>
      </w:r>
      <w:r>
        <w:rPr>
          <w:bCs/>
          <w:color w:val="000000" w:themeColor="text1"/>
          <w:sz w:val="28"/>
          <w:szCs w:val="28"/>
        </w:rPr>
        <w:lastRenderedPageBreak/>
        <w:t>на 2024 год</w:t>
      </w:r>
      <w:r>
        <w:rPr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2023 году. В 2023 году </w:t>
      </w:r>
      <w:r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8A2573" w:rsidRDefault="008A2573" w:rsidP="008A2573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A2573" w:rsidRDefault="008A2573" w:rsidP="008A2573">
      <w:pPr>
        <w:pStyle w:val="2"/>
        <w:tabs>
          <w:tab w:val="left" w:pos="1200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2573" w:rsidRDefault="008A2573" w:rsidP="008A2573">
      <w:pPr>
        <w:pStyle w:val="2"/>
        <w:tabs>
          <w:tab w:val="left" w:pos="1200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8A2573" w:rsidRDefault="008A2573" w:rsidP="008A2573">
      <w:pPr>
        <w:pStyle w:val="2"/>
        <w:tabs>
          <w:tab w:val="left" w:pos="1200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2436369"/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2573" w:rsidRDefault="008A2573" w:rsidP="008A2573">
      <w:pPr>
        <w:pStyle w:val="ConsPlusNormal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8A2573" w:rsidRPr="008A2573" w:rsidRDefault="008A2573" w:rsidP="008A2573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  <w:u w:val="single"/>
        </w:rPr>
      </w:pPr>
      <w:r w:rsidRPr="008A2573">
        <w:rPr>
          <w:b/>
          <w:color w:val="000000" w:themeColor="text1"/>
          <w:sz w:val="28"/>
          <w:szCs w:val="28"/>
          <w:u w:val="single"/>
        </w:rPr>
        <w:t>2. Цели и задачи реализации программы профилактики</w:t>
      </w:r>
    </w:p>
    <w:p w:rsidR="008A2573" w:rsidRPr="008A2573" w:rsidRDefault="008A2573" w:rsidP="008A2573">
      <w:pPr>
        <w:pStyle w:val="s1"/>
        <w:shd w:val="clear" w:color="auto" w:fill="FFFFFF"/>
        <w:ind w:firstLine="708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A2573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A2573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2573" w:rsidRDefault="008A2573" w:rsidP="008A257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2573" w:rsidRDefault="008A2573" w:rsidP="008A2573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2573" w:rsidRDefault="008A2573" w:rsidP="008A257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8A2573" w:rsidRDefault="008A2573" w:rsidP="008A257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2573" w:rsidRDefault="008A2573" w:rsidP="008A257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анализа,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8A2573" w:rsidRDefault="008A2573" w:rsidP="008A25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A2573" w:rsidRDefault="008A2573" w:rsidP="008A2573">
      <w:pPr>
        <w:spacing w:before="120" w:after="120"/>
        <w:ind w:firstLine="709"/>
        <w:contextualSpacing/>
        <w:jc w:val="center"/>
        <w:rPr>
          <w:rStyle w:val="a3"/>
          <w:b w:val="0"/>
          <w:bCs/>
          <w:sz w:val="28"/>
          <w:u w:val="single"/>
        </w:rPr>
      </w:pPr>
      <w:r>
        <w:rPr>
          <w:rStyle w:val="a3"/>
          <w:bCs/>
          <w:sz w:val="28"/>
          <w:szCs w:val="28"/>
          <w:u w:val="single"/>
        </w:rPr>
        <w:t>3. Перечень профилактических мероприятий, сроки (периодичность) их проведения</w:t>
      </w:r>
    </w:p>
    <w:p w:rsidR="008A2573" w:rsidRDefault="008A2573" w:rsidP="008A2573">
      <w:pPr>
        <w:spacing w:before="120" w:after="120"/>
        <w:ind w:firstLine="709"/>
        <w:contextualSpacing/>
        <w:rPr>
          <w:color w:val="22272F"/>
        </w:rPr>
      </w:pPr>
    </w:p>
    <w:p w:rsidR="008A2573" w:rsidRPr="008A2573" w:rsidRDefault="008A2573" w:rsidP="008A2573">
      <w:pPr>
        <w:ind w:firstLine="709"/>
        <w:rPr>
          <w:rStyle w:val="a3"/>
          <w:b w:val="0"/>
          <w:bCs/>
          <w:sz w:val="28"/>
        </w:rPr>
      </w:pPr>
      <w:r w:rsidRPr="008A2573">
        <w:rPr>
          <w:rStyle w:val="a3"/>
          <w:b w:val="0"/>
          <w:bCs/>
          <w:sz w:val="28"/>
          <w:szCs w:val="28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8A2573" w:rsidRPr="008A2573" w:rsidRDefault="008A2573" w:rsidP="008A2573">
      <w:pPr>
        <w:ind w:firstLine="709"/>
        <w:rPr>
          <w:rStyle w:val="a3"/>
          <w:b w:val="0"/>
          <w:bCs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- информирование;</w:t>
      </w:r>
    </w:p>
    <w:p w:rsidR="008A2573" w:rsidRPr="008A2573" w:rsidRDefault="008A2573" w:rsidP="008A2573">
      <w:pPr>
        <w:ind w:firstLine="709"/>
        <w:rPr>
          <w:rStyle w:val="a3"/>
          <w:b w:val="0"/>
          <w:bCs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- консультирование;</w:t>
      </w:r>
    </w:p>
    <w:p w:rsidR="008A2573" w:rsidRPr="008A2573" w:rsidRDefault="008A2573" w:rsidP="008A2573">
      <w:pPr>
        <w:ind w:firstLine="709"/>
        <w:rPr>
          <w:rStyle w:val="a3"/>
          <w:b w:val="0"/>
          <w:bCs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- профилактический визит.</w:t>
      </w:r>
    </w:p>
    <w:p w:rsidR="008A2573" w:rsidRPr="008A2573" w:rsidRDefault="008A2573" w:rsidP="008A2573">
      <w:pPr>
        <w:spacing w:before="120" w:after="120"/>
        <w:ind w:firstLine="709"/>
        <w:contextualSpacing/>
        <w:rPr>
          <w:rStyle w:val="a3"/>
          <w:b w:val="0"/>
          <w:bCs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3.2.Информирование</w:t>
      </w:r>
    </w:p>
    <w:p w:rsidR="008A2573" w:rsidRPr="008A2573" w:rsidRDefault="008A2573" w:rsidP="008A2573">
      <w:pPr>
        <w:ind w:firstLine="709"/>
        <w:rPr>
          <w:rStyle w:val="a3"/>
          <w:b w:val="0"/>
          <w:bCs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8A2573" w:rsidRDefault="008A2573" w:rsidP="008A2573">
      <w:pPr>
        <w:ind w:firstLine="709"/>
        <w:rPr>
          <w:rStyle w:val="a3"/>
          <w:b w:val="0"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"/>
        <w:gridCol w:w="3793"/>
        <w:gridCol w:w="2268"/>
        <w:gridCol w:w="2552"/>
      </w:tblGrid>
      <w:tr w:rsidR="008A2573" w:rsidTr="008A257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</w:tbl>
    <w:p w:rsidR="008A2573" w:rsidRDefault="008A2573" w:rsidP="008A2573">
      <w:pPr>
        <w:ind w:firstLine="709"/>
        <w:rPr>
          <w:rStyle w:val="a3"/>
          <w:b w:val="0"/>
          <w:bCs/>
          <w:sz w:val="2"/>
          <w:szCs w:val="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748"/>
        <w:gridCol w:w="2267"/>
        <w:gridCol w:w="2550"/>
      </w:tblGrid>
      <w:tr w:rsidR="008A2573" w:rsidTr="008A2573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Быстроистокского района в </w:t>
            </w:r>
            <w:r>
              <w:rPr>
                <w:sz w:val="28"/>
                <w:szCs w:val="28"/>
              </w:rPr>
              <w:lastRenderedPageBreak/>
              <w:t>разделе «Сельсоветы»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AF3079">
              <w:rPr>
                <w:bCs/>
                <w:color w:val="000000" w:themeColor="text1"/>
                <w:sz w:val="28"/>
                <w:szCs w:val="28"/>
              </w:rPr>
              <w:t>Приобского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Быстроистокского района Алтайского края </w:t>
            </w:r>
            <w:r>
              <w:rPr>
                <w:color w:val="000000"/>
                <w:sz w:val="28"/>
                <w:szCs w:val="28"/>
              </w:rPr>
              <w:t>(должностные лица),</w:t>
            </w:r>
          </w:p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на проведение профилактического мероприятия</w:t>
            </w: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информации, размещенной на официальном сайте администрации Быстроистокского района в разделе «Сельсоветы» (далее – официальный сайт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AF3079">
              <w:rPr>
                <w:bCs/>
                <w:color w:val="000000" w:themeColor="text1"/>
                <w:sz w:val="28"/>
                <w:szCs w:val="28"/>
              </w:rPr>
              <w:t>Приобского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Быстроистокского района Алтайского края </w:t>
            </w:r>
            <w:r>
              <w:rPr>
                <w:color w:val="000000"/>
                <w:sz w:val="28"/>
                <w:szCs w:val="28"/>
              </w:rPr>
              <w:t>(должностные лица),</w:t>
            </w:r>
          </w:p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на проведение </w:t>
            </w:r>
            <w:r>
              <w:rPr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AF3079">
              <w:rPr>
                <w:bCs/>
                <w:color w:val="000000" w:themeColor="text1"/>
                <w:sz w:val="28"/>
                <w:szCs w:val="28"/>
              </w:rPr>
              <w:t>Приобского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Быстроистокского района Алтайского края </w:t>
            </w:r>
            <w:r>
              <w:rPr>
                <w:color w:val="000000"/>
                <w:sz w:val="28"/>
                <w:szCs w:val="28"/>
              </w:rPr>
              <w:t>(должностные лица),</w:t>
            </w:r>
          </w:p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на проведение профилактического мероприятия</w:t>
            </w: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консультирования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рассмотрения обращений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8A2573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8A2573" w:rsidRDefault="008A2573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8A2573" w:rsidRPr="008A2573" w:rsidRDefault="008A2573" w:rsidP="008A2573">
      <w:pPr>
        <w:spacing w:before="120" w:after="120"/>
        <w:ind w:firstLine="709"/>
        <w:rPr>
          <w:b/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 xml:space="preserve">3.3. </w:t>
      </w:r>
      <w:r w:rsidRPr="008A2573">
        <w:rPr>
          <w:sz w:val="28"/>
          <w:szCs w:val="28"/>
        </w:rPr>
        <w:t>Консультирование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по следующим вопросам: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компетенция уполномоченного органа;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соблюдение обязательных требований;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проведение контрольных мероприятий;</w:t>
      </w:r>
    </w:p>
    <w:p w:rsidR="008A2573" w:rsidRDefault="008A2573" w:rsidP="008A2573">
      <w:pPr>
        <w:ind w:firstLine="709"/>
        <w:outlineLvl w:val="0"/>
        <w:rPr>
          <w:sz w:val="28"/>
          <w:szCs w:val="28"/>
        </w:rPr>
      </w:pPr>
    </w:p>
    <w:p w:rsidR="008A2573" w:rsidRDefault="008A2573" w:rsidP="008A2573">
      <w:pPr>
        <w:ind w:firstLine="709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порядок обжалования решений </w:t>
      </w:r>
      <w:r>
        <w:rPr>
          <w:rFonts w:eastAsiaTheme="minorHAnsi"/>
          <w:bCs/>
          <w:sz w:val="28"/>
          <w:szCs w:val="28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применение мер ответственности.</w:t>
      </w:r>
    </w:p>
    <w:p w:rsidR="008A2573" w:rsidRPr="008A2573" w:rsidRDefault="008A2573" w:rsidP="008A2573">
      <w:pPr>
        <w:spacing w:before="240" w:after="120"/>
        <w:ind w:firstLine="709"/>
        <w:rPr>
          <w:sz w:val="28"/>
          <w:szCs w:val="28"/>
        </w:rPr>
      </w:pPr>
      <w:r w:rsidRPr="008A2573">
        <w:rPr>
          <w:rStyle w:val="a3"/>
          <w:b w:val="0"/>
          <w:bCs/>
          <w:sz w:val="28"/>
          <w:szCs w:val="28"/>
        </w:rPr>
        <w:t>3.4.</w:t>
      </w:r>
      <w:r w:rsidRPr="008A2573">
        <w:rPr>
          <w:sz w:val="28"/>
          <w:szCs w:val="28"/>
        </w:rPr>
        <w:t>Профилактический визит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2024 года. </w:t>
      </w:r>
    </w:p>
    <w:p w:rsidR="008A2573" w:rsidRDefault="008A2573" w:rsidP="008A2573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2024 года с учетом требования законодательства о проведении такого мероприятия </w:t>
      </w:r>
      <w:r>
        <w:rPr>
          <w:rFonts w:eastAsiaTheme="minorHAnsi"/>
          <w:sz w:val="28"/>
          <w:szCs w:val="28"/>
          <w:lang w:eastAsia="en-US"/>
        </w:rPr>
        <w:t>не позднее чем в течение одного года с момента начала такой деятельности.</w:t>
      </w:r>
    </w:p>
    <w:p w:rsidR="008A2573" w:rsidRPr="008A2573" w:rsidRDefault="008A2573" w:rsidP="008A2573">
      <w:pPr>
        <w:spacing w:before="240" w:after="120"/>
        <w:ind w:firstLine="709"/>
        <w:jc w:val="center"/>
        <w:rPr>
          <w:b/>
          <w:sz w:val="28"/>
          <w:szCs w:val="28"/>
          <w:u w:val="single"/>
        </w:rPr>
      </w:pPr>
      <w:r w:rsidRPr="008A2573">
        <w:rPr>
          <w:b/>
          <w:sz w:val="28"/>
          <w:szCs w:val="28"/>
          <w:u w:val="single"/>
        </w:rPr>
        <w:t>4. Показатели результативности и эффективности.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и эффективности программы профилактики являются: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информированность о размещении на официальном сайте администрации </w:t>
      </w:r>
      <w:r>
        <w:rPr>
          <w:bCs/>
          <w:color w:val="000000" w:themeColor="text1"/>
          <w:sz w:val="28"/>
          <w:szCs w:val="28"/>
        </w:rPr>
        <w:t xml:space="preserve">Быстроистокского района </w:t>
      </w:r>
      <w:r>
        <w:rPr>
          <w:sz w:val="28"/>
          <w:szCs w:val="28"/>
        </w:rPr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8A2573" w:rsidRDefault="008A2573" w:rsidP="008A2573">
      <w:pPr>
        <w:spacing w:before="120" w:after="120"/>
        <w:ind w:firstLine="709"/>
        <w:contextualSpacing/>
        <w:rPr>
          <w:sz w:val="28"/>
          <w:szCs w:val="28"/>
        </w:rPr>
      </w:pPr>
    </w:p>
    <w:p w:rsidR="008E7D1A" w:rsidRPr="008A2573" w:rsidRDefault="007F5EDF" w:rsidP="008A2573">
      <w:pPr>
        <w:spacing w:after="120"/>
        <w:ind w:right="-2"/>
        <w:jc w:val="center"/>
        <w:rPr>
          <w:bCs/>
          <w:color w:val="26282F"/>
          <w:sz w:val="28"/>
        </w:rPr>
      </w:pPr>
    </w:p>
    <w:sectPr w:rsidR="008E7D1A" w:rsidRPr="008A2573" w:rsidSect="00AB02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CF" w:rsidRDefault="00A678CF" w:rsidP="00EA5480">
      <w:r>
        <w:separator/>
      </w:r>
    </w:p>
  </w:endnote>
  <w:endnote w:type="continuationSeparator" w:id="1">
    <w:p w:rsidR="00A678CF" w:rsidRDefault="00A678CF" w:rsidP="00EA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CF" w:rsidRDefault="00A678CF" w:rsidP="00EA5480">
      <w:r>
        <w:separator/>
      </w:r>
    </w:p>
  </w:footnote>
  <w:footnote w:type="continuationSeparator" w:id="1">
    <w:p w:rsidR="00A678CF" w:rsidRDefault="00A678CF" w:rsidP="00EA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80" w:rsidRDefault="00EA5480" w:rsidP="00EA5480">
    <w:pPr>
      <w:keepNext/>
      <w:jc w:val="right"/>
      <w:outlineLvl w:val="1"/>
      <w:rPr>
        <w:b/>
        <w:spacing w:val="20"/>
        <w:sz w:val="26"/>
      </w:rPr>
    </w:pPr>
  </w:p>
  <w:p w:rsidR="00EA5480" w:rsidRDefault="00EA54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573"/>
    <w:rsid w:val="002810D7"/>
    <w:rsid w:val="006056E3"/>
    <w:rsid w:val="007F5EDF"/>
    <w:rsid w:val="008A2573"/>
    <w:rsid w:val="00A45551"/>
    <w:rsid w:val="00A678CF"/>
    <w:rsid w:val="00AB02A2"/>
    <w:rsid w:val="00AF3079"/>
    <w:rsid w:val="00B147A4"/>
    <w:rsid w:val="00C8223D"/>
    <w:rsid w:val="00C956C7"/>
    <w:rsid w:val="00E31A41"/>
    <w:rsid w:val="00E4094C"/>
    <w:rsid w:val="00EA5480"/>
    <w:rsid w:val="00EF77D0"/>
    <w:rsid w:val="00F633CB"/>
    <w:rsid w:val="00FF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25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8A2573"/>
    <w:rPr>
      <w:sz w:val="24"/>
      <w:szCs w:val="24"/>
      <w:lang w:eastAsia="ru-RU"/>
    </w:rPr>
  </w:style>
  <w:style w:type="paragraph" w:customStyle="1" w:styleId="s1">
    <w:name w:val="s_1"/>
    <w:basedOn w:val="a"/>
    <w:rsid w:val="008A257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5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8A2573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8A2573"/>
    <w:rPr>
      <w:b/>
      <w:bCs w:val="0"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25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8A2573"/>
    <w:rPr>
      <w:sz w:val="24"/>
      <w:szCs w:val="24"/>
      <w:lang w:eastAsia="ru-RU"/>
    </w:rPr>
  </w:style>
  <w:style w:type="paragraph" w:customStyle="1" w:styleId="s1">
    <w:name w:val="s_1"/>
    <w:basedOn w:val="a"/>
    <w:rsid w:val="008A257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5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8A2573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8A2573"/>
    <w:rPr>
      <w:b/>
      <w:bCs w:val="0"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5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2023-12-20T04:54:00Z</cp:lastPrinted>
  <dcterms:created xsi:type="dcterms:W3CDTF">2025-04-23T07:05:00Z</dcterms:created>
  <dcterms:modified xsi:type="dcterms:W3CDTF">2025-04-24T03:16:00Z</dcterms:modified>
</cp:coreProperties>
</file>